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BAFD" w14:textId="7A3588E6" w:rsidR="008B6F80" w:rsidRPr="00834356" w:rsidRDefault="008031A1">
      <w:p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3435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德明財經科技大學學生免修校訂共同英文學分實施要點</w:t>
      </w:r>
    </w:p>
    <w:p w14:paraId="2F4A32C2" w14:textId="77777777" w:rsidR="008031A1" w:rsidRPr="00834356" w:rsidRDefault="008031A1">
      <w:pPr>
        <w:rPr>
          <w:rFonts w:ascii="標楷體" w:eastAsia="標楷體" w:hAnsi="標楷體"/>
          <w:color w:val="000000" w:themeColor="text1"/>
          <w:sz w:val="18"/>
          <w:szCs w:val="18"/>
        </w:rPr>
      </w:pPr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民國99年12月20日教務會議訂定暨民國100年1月14日(100)</w:t>
      </w:r>
      <w:proofErr w:type="gramStart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德識通字</w:t>
      </w:r>
      <w:proofErr w:type="gramEnd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第002號公布實施 </w:t>
      </w:r>
    </w:p>
    <w:p w14:paraId="647C21A7" w14:textId="77777777" w:rsidR="008031A1" w:rsidRPr="00834356" w:rsidRDefault="008031A1">
      <w:pPr>
        <w:rPr>
          <w:rFonts w:ascii="標楷體" w:eastAsia="標楷體" w:hAnsi="標楷體"/>
          <w:color w:val="000000" w:themeColor="text1"/>
          <w:sz w:val="18"/>
          <w:szCs w:val="18"/>
        </w:rPr>
      </w:pPr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民國100年3月21日教務會議通過修訂暨民國100年4月13日(100)</w:t>
      </w:r>
      <w:proofErr w:type="gramStart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德識通字</w:t>
      </w:r>
      <w:proofErr w:type="gramEnd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第003號公布實施 </w:t>
      </w:r>
    </w:p>
    <w:p w14:paraId="43C12A30" w14:textId="77777777" w:rsidR="008031A1" w:rsidRPr="00834356" w:rsidRDefault="008031A1">
      <w:pPr>
        <w:rPr>
          <w:rFonts w:ascii="標楷體" w:eastAsia="標楷體" w:hAnsi="標楷體"/>
          <w:color w:val="000000" w:themeColor="text1"/>
          <w:sz w:val="18"/>
          <w:szCs w:val="18"/>
        </w:rPr>
      </w:pPr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民國100年10月17日教務會議通過修訂暨民國100年11月23日(100)</w:t>
      </w:r>
      <w:proofErr w:type="gramStart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德識通字</w:t>
      </w:r>
      <w:proofErr w:type="gramEnd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第005號公布實施 </w:t>
      </w:r>
    </w:p>
    <w:p w14:paraId="0DD603AD" w14:textId="77777777" w:rsidR="008031A1" w:rsidRPr="00834356" w:rsidRDefault="008031A1">
      <w:pPr>
        <w:rPr>
          <w:rFonts w:ascii="標楷體" w:eastAsia="標楷體" w:hAnsi="標楷體"/>
          <w:color w:val="000000" w:themeColor="text1"/>
          <w:sz w:val="18"/>
          <w:szCs w:val="18"/>
        </w:rPr>
      </w:pPr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民國103年10月20日教務會議通過修訂暨民國103年12月04日(103)</w:t>
      </w:r>
      <w:proofErr w:type="gramStart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德識通字</w:t>
      </w:r>
      <w:proofErr w:type="gramEnd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第003號公布實施 </w:t>
      </w:r>
    </w:p>
    <w:p w14:paraId="519BD4BB" w14:textId="77777777" w:rsidR="008031A1" w:rsidRPr="00834356" w:rsidRDefault="008031A1">
      <w:pPr>
        <w:rPr>
          <w:rFonts w:ascii="標楷體" w:eastAsia="標楷體" w:hAnsi="標楷體"/>
          <w:color w:val="000000" w:themeColor="text1"/>
          <w:sz w:val="18"/>
          <w:szCs w:val="18"/>
        </w:rPr>
      </w:pPr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民國 104年6 月 22日教務會議通過修訂暨民國104年7月 2日(104)</w:t>
      </w:r>
      <w:proofErr w:type="gramStart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德識通字</w:t>
      </w:r>
      <w:proofErr w:type="gramEnd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第 006號公布實施 </w:t>
      </w:r>
    </w:p>
    <w:p w14:paraId="72D1EA18" w14:textId="6657CE8D" w:rsidR="008031A1" w:rsidRPr="00834356" w:rsidRDefault="008031A1">
      <w:pPr>
        <w:rPr>
          <w:rFonts w:ascii="標楷體" w:eastAsia="標楷體" w:hAnsi="標楷體"/>
          <w:color w:val="000000" w:themeColor="text1"/>
          <w:sz w:val="18"/>
          <w:szCs w:val="18"/>
        </w:rPr>
      </w:pPr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民國110年5月10日臨時教務會議通過修訂暨民國110年11月22日(110)</w:t>
      </w:r>
      <w:proofErr w:type="gramStart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德識通字</w:t>
      </w:r>
      <w:proofErr w:type="gramEnd"/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第1100012247號公布實施</w:t>
      </w:r>
    </w:p>
    <w:p w14:paraId="66504B9B" w14:textId="04B5EAA5" w:rsidR="00F76FDD" w:rsidRPr="00834356" w:rsidRDefault="00D756ED" w:rsidP="00F76FDD">
      <w:pPr>
        <w:rPr>
          <w:rFonts w:ascii="標楷體" w:eastAsia="標楷體" w:hAnsi="標楷體"/>
          <w:color w:val="000000" w:themeColor="text1"/>
          <w:sz w:val="18"/>
          <w:szCs w:val="18"/>
        </w:rPr>
      </w:pPr>
      <w:r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民國 113年11 月 28日教務會議通過修訂</w:t>
      </w:r>
      <w:r w:rsidR="00F76FDD"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暨民國113年12月16日(113)德通字第11</w:t>
      </w:r>
      <w:r w:rsidR="00AE0B5D"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30013067</w:t>
      </w:r>
      <w:r w:rsidR="00F76FDD" w:rsidRPr="00834356">
        <w:rPr>
          <w:rFonts w:ascii="標楷體" w:eastAsia="標楷體" w:hAnsi="標楷體" w:hint="eastAsia"/>
          <w:color w:val="000000" w:themeColor="text1"/>
          <w:sz w:val="18"/>
          <w:szCs w:val="18"/>
        </w:rPr>
        <w:t>號公布實施</w:t>
      </w:r>
    </w:p>
    <w:p w14:paraId="3CC37823" w14:textId="31715A58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</w:p>
    <w:p w14:paraId="5F98EA5E" w14:textId="6B6C81FB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第一條</w:t>
      </w:r>
    </w:p>
    <w:p w14:paraId="451310E9" w14:textId="086408C5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德明財經科技大學（以下簡稱本校）為鼓勵學生考取英語檢測證照，提升學生就業競爭力，以及因應英語系國家之境外生至本校就讀事宜，特訂定「德明財經科技大學學生免修校訂共同英文學分實施要點」（以下簡稱本要點）。</w:t>
      </w:r>
    </w:p>
    <w:p w14:paraId="21B24C24" w14:textId="77777777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</w:p>
    <w:p w14:paraId="4F54DB2F" w14:textId="607C7571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第二條</w:t>
      </w:r>
    </w:p>
    <w:p w14:paraId="00B12145" w14:textId="70651CBE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學生免修學分申請應檢具證照正本、影印本各1份，於每學期開學前一</w:t>
      </w:r>
      <w:proofErr w:type="gramStart"/>
      <w:r w:rsidRPr="00834356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834356">
        <w:rPr>
          <w:rFonts w:ascii="標楷體" w:eastAsia="標楷體" w:hAnsi="標楷體" w:hint="eastAsia"/>
          <w:color w:val="000000" w:themeColor="text1"/>
        </w:rPr>
        <w:t>及開學第一</w:t>
      </w:r>
      <w:proofErr w:type="gramStart"/>
      <w:r w:rsidRPr="00834356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834356">
        <w:rPr>
          <w:rFonts w:ascii="標楷體" w:eastAsia="標楷體" w:hAnsi="標楷體" w:hint="eastAsia"/>
          <w:color w:val="000000" w:themeColor="text1"/>
        </w:rPr>
        <w:t>期間，</w:t>
      </w:r>
      <w:proofErr w:type="gramStart"/>
      <w:r w:rsidRPr="00834356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834356">
        <w:rPr>
          <w:rFonts w:ascii="標楷體" w:eastAsia="標楷體" w:hAnsi="標楷體" w:hint="eastAsia"/>
          <w:color w:val="000000" w:themeColor="text1"/>
        </w:rPr>
        <w:t>向通識教育中心提出申請。英語系國家之</w:t>
      </w:r>
      <w:proofErr w:type="gramStart"/>
      <w:r w:rsidRPr="00834356">
        <w:rPr>
          <w:rFonts w:ascii="標楷體" w:eastAsia="標楷體" w:hAnsi="標楷體" w:hint="eastAsia"/>
          <w:color w:val="000000" w:themeColor="text1"/>
        </w:rPr>
        <w:t>境外生免修</w:t>
      </w:r>
      <w:proofErr w:type="gramEnd"/>
      <w:r w:rsidRPr="00834356">
        <w:rPr>
          <w:rFonts w:ascii="標楷體" w:eastAsia="標楷體" w:hAnsi="標楷體" w:hint="eastAsia"/>
          <w:color w:val="000000" w:themeColor="text1"/>
        </w:rPr>
        <w:t>學分申請應檢具相關規定之證明正本、影印本各1份，於入學前，</w:t>
      </w:r>
      <w:proofErr w:type="gramStart"/>
      <w:r w:rsidRPr="00834356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834356">
        <w:rPr>
          <w:rFonts w:ascii="標楷體" w:eastAsia="標楷體" w:hAnsi="標楷體" w:hint="eastAsia"/>
          <w:color w:val="000000" w:themeColor="text1"/>
        </w:rPr>
        <w:t>向通識教育中心提出申請。</w:t>
      </w:r>
    </w:p>
    <w:p w14:paraId="6CBA4D9B" w14:textId="77777777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</w:p>
    <w:p w14:paraId="578BC0AB" w14:textId="6ACC7D35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第三條</w:t>
      </w:r>
    </w:p>
    <w:p w14:paraId="720C9B7C" w14:textId="5477D3B7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非應外系學生須達到 TOEIC (聽力與閱讀) 665 分以上或其他同等級英檢成績，得免修大</w:t>
      </w:r>
      <w:proofErr w:type="gramStart"/>
      <w:r w:rsidRPr="0083435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34356">
        <w:rPr>
          <w:rFonts w:ascii="標楷體" w:eastAsia="標楷體" w:hAnsi="標楷體" w:hint="eastAsia"/>
          <w:color w:val="000000" w:themeColor="text1"/>
        </w:rPr>
        <w:t>校訂共同英文學分。應外系學生則須達到 TOEIC (聽力與閱讀) 785 分以上或其他同等級英檢成績，始得免修。</w:t>
      </w:r>
    </w:p>
    <w:p w14:paraId="1401F890" w14:textId="596EDAD1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</w:p>
    <w:p w14:paraId="4105722C" w14:textId="1F256F3B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第四條</w:t>
      </w:r>
    </w:p>
    <w:p w14:paraId="3EFD77DB" w14:textId="7A28DFA1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非應外系學生須達到 TOEIC (聽力與閱讀) 785 分以上或其他同等級英檢成績，得免修所有校訂共同英文學分；應外系學生須達到 865 分以上或其他同等級英檢成績，始得免修。</w:t>
      </w:r>
    </w:p>
    <w:p w14:paraId="0D182258" w14:textId="456C3156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</w:p>
    <w:p w14:paraId="34A8AF8C" w14:textId="120A9B09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第五條</w:t>
      </w:r>
    </w:p>
    <w:p w14:paraId="4540ADAF" w14:textId="3BEA5FA4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英語系國家或以英語為官方語言之國家、地區之境外生，曾在上述國家或地區中接受高中以上正式教育三年，得免修所有校訂共同英文必修學分。</w:t>
      </w:r>
    </w:p>
    <w:p w14:paraId="2963F956" w14:textId="7B611B26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</w:p>
    <w:p w14:paraId="17AD9A0B" w14:textId="77777777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第六條</w:t>
      </w:r>
    </w:p>
    <w:p w14:paraId="575B88E0" w14:textId="358EC360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lastRenderedPageBreak/>
        <w:t>用以免修之英檢證照須為申請免修日前</w:t>
      </w:r>
      <w:proofErr w:type="gramStart"/>
      <w:r w:rsidRPr="00834356">
        <w:rPr>
          <w:rFonts w:ascii="標楷體" w:eastAsia="標楷體" w:hAnsi="標楷體" w:hint="eastAsia"/>
          <w:color w:val="000000" w:themeColor="text1"/>
        </w:rPr>
        <w:t>三</w:t>
      </w:r>
      <w:proofErr w:type="gramEnd"/>
      <w:r w:rsidRPr="00834356">
        <w:rPr>
          <w:rFonts w:ascii="標楷體" w:eastAsia="標楷體" w:hAnsi="標楷體" w:hint="eastAsia"/>
          <w:color w:val="000000" w:themeColor="text1"/>
        </w:rPr>
        <w:t>年內取得者，以發照日期為</w:t>
      </w:r>
      <w:proofErr w:type="gramStart"/>
      <w:r w:rsidRPr="00834356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Pr="00834356">
        <w:rPr>
          <w:rFonts w:ascii="標楷體" w:eastAsia="標楷體" w:hAnsi="標楷體" w:hint="eastAsia"/>
          <w:color w:val="000000" w:themeColor="text1"/>
        </w:rPr>
        <w:t>。</w:t>
      </w:r>
    </w:p>
    <w:p w14:paraId="40EA0A33" w14:textId="6D961593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</w:p>
    <w:p w14:paraId="6CA6FD2A" w14:textId="77777777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第七條</w:t>
      </w:r>
    </w:p>
    <w:p w14:paraId="31C69A72" w14:textId="25FDC916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申請免修之學分，仍須修習其他課程以相抵。其修習課程由各系自行規定。</w:t>
      </w:r>
    </w:p>
    <w:p w14:paraId="1418163B" w14:textId="7B19829D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</w:p>
    <w:p w14:paraId="7FA8FCB4" w14:textId="21C585A6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第八條</w:t>
      </w:r>
    </w:p>
    <w:p w14:paraId="1CB4AF2F" w14:textId="376ABD60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已免修大</w:t>
      </w:r>
      <w:proofErr w:type="gramStart"/>
      <w:r w:rsidRPr="0083435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34356">
        <w:rPr>
          <w:rFonts w:ascii="標楷體" w:eastAsia="標楷體" w:hAnsi="標楷體" w:hint="eastAsia"/>
          <w:color w:val="000000" w:themeColor="text1"/>
        </w:rPr>
        <w:t>校訂共同英文課程之同學，若須</w:t>
      </w:r>
      <w:proofErr w:type="gramStart"/>
      <w:r w:rsidRPr="00834356">
        <w:rPr>
          <w:rFonts w:ascii="標楷體" w:eastAsia="標楷體" w:hAnsi="標楷體" w:hint="eastAsia"/>
          <w:color w:val="000000" w:themeColor="text1"/>
        </w:rPr>
        <w:t>修習大</w:t>
      </w:r>
      <w:proofErr w:type="gramEnd"/>
      <w:r w:rsidRPr="00834356">
        <w:rPr>
          <w:rFonts w:ascii="標楷體" w:eastAsia="標楷體" w:hAnsi="標楷體" w:hint="eastAsia"/>
          <w:color w:val="000000" w:themeColor="text1"/>
        </w:rPr>
        <w:t>二校訂共同英文，應併入 A 班就讀。</w:t>
      </w:r>
    </w:p>
    <w:p w14:paraId="14EFD263" w14:textId="4F66D085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</w:p>
    <w:p w14:paraId="365A4CC4" w14:textId="0B571A07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第九條</w:t>
      </w:r>
    </w:p>
    <w:p w14:paraId="278E323F" w14:textId="14F5C179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英檢成績與免修學分對照表，詳見附表</w:t>
      </w:r>
      <w:proofErr w:type="gramStart"/>
      <w:r w:rsidRPr="0083435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834356">
        <w:rPr>
          <w:rFonts w:ascii="標楷體" w:eastAsia="標楷體" w:hAnsi="標楷體" w:hint="eastAsia"/>
          <w:color w:val="000000" w:themeColor="text1"/>
        </w:rPr>
        <w:t>。各種英檢成績對照表，詳見附表二。</w:t>
      </w:r>
    </w:p>
    <w:p w14:paraId="330C0E4F" w14:textId="708DADE2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</w:p>
    <w:p w14:paraId="0654B85B" w14:textId="62A504AA" w:rsidR="008031A1" w:rsidRPr="00834356" w:rsidRDefault="008031A1" w:rsidP="008031A1">
      <w:pPr>
        <w:rPr>
          <w:rFonts w:ascii="標楷體" w:eastAsia="標楷體" w:hAnsi="標楷體"/>
          <w:color w:val="000000" w:themeColor="text1"/>
        </w:rPr>
      </w:pPr>
      <w:r w:rsidRPr="00834356">
        <w:rPr>
          <w:rFonts w:ascii="標楷體" w:eastAsia="標楷體" w:hAnsi="標楷體" w:hint="eastAsia"/>
          <w:color w:val="000000" w:themeColor="text1"/>
        </w:rPr>
        <w:t>第十條</w:t>
      </w:r>
    </w:p>
    <w:p w14:paraId="6FB0DB9A" w14:textId="40462FAC" w:rsidR="008031A1" w:rsidRPr="00834356" w:rsidRDefault="008031A1" w:rsidP="008031A1">
      <w:pPr>
        <w:rPr>
          <w:b/>
          <w:bCs/>
          <w:color w:val="000000" w:themeColor="text1"/>
          <w:sz w:val="28"/>
          <w:szCs w:val="28"/>
        </w:rPr>
      </w:pPr>
      <w:r w:rsidRPr="00834356">
        <w:rPr>
          <w:rFonts w:ascii="標楷體" w:eastAsia="標楷體" w:hAnsi="標楷體" w:hint="eastAsia"/>
          <w:color w:val="000000" w:themeColor="text1"/>
        </w:rPr>
        <w:t>本要點經教務會議通過，陳請校長核定後實施，修正時亦同。</w:t>
      </w:r>
    </w:p>
    <w:sectPr w:rsidR="008031A1" w:rsidRPr="008343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20EA" w14:textId="77777777" w:rsidR="00F54052" w:rsidRDefault="00F54052" w:rsidP="00D00473">
      <w:r>
        <w:separator/>
      </w:r>
    </w:p>
  </w:endnote>
  <w:endnote w:type="continuationSeparator" w:id="0">
    <w:p w14:paraId="5878268B" w14:textId="77777777" w:rsidR="00F54052" w:rsidRDefault="00F54052" w:rsidP="00D0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07E9" w14:textId="77777777" w:rsidR="00F54052" w:rsidRDefault="00F54052" w:rsidP="00D00473">
      <w:r>
        <w:separator/>
      </w:r>
    </w:p>
  </w:footnote>
  <w:footnote w:type="continuationSeparator" w:id="0">
    <w:p w14:paraId="61C91EE4" w14:textId="77777777" w:rsidR="00F54052" w:rsidRDefault="00F54052" w:rsidP="00D00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A1"/>
    <w:rsid w:val="008031A1"/>
    <w:rsid w:val="00834356"/>
    <w:rsid w:val="008B6F80"/>
    <w:rsid w:val="00AE0B5D"/>
    <w:rsid w:val="00D00473"/>
    <w:rsid w:val="00D756ED"/>
    <w:rsid w:val="00F54052"/>
    <w:rsid w:val="00F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66F0F"/>
  <w15:chartTrackingRefBased/>
  <w15:docId w15:val="{8EE45D7D-149A-4FB4-9DDB-60A036AC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艷萍 林</dc:creator>
  <cp:keywords/>
  <dc:description/>
  <cp:lastModifiedBy>艷萍 林</cp:lastModifiedBy>
  <cp:revision>3</cp:revision>
  <dcterms:created xsi:type="dcterms:W3CDTF">2024-12-17T08:02:00Z</dcterms:created>
  <dcterms:modified xsi:type="dcterms:W3CDTF">2024-12-17T08:03:00Z</dcterms:modified>
</cp:coreProperties>
</file>